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55" w:rsidRPr="001017DB" w:rsidRDefault="00D14E5C" w:rsidP="00D14E5C">
      <w:pPr>
        <w:spacing w:after="0" w:line="240" w:lineRule="auto"/>
        <w:jc w:val="center"/>
        <w:rPr>
          <w:rFonts w:asciiTheme="majorBidi" w:eastAsia="Times New Roman" w:hAnsiTheme="majorBidi" w:cstheme="majorBidi"/>
          <w:b/>
          <w:bCs/>
          <w:iCs/>
          <w:sz w:val="28"/>
          <w:szCs w:val="28"/>
        </w:rPr>
      </w:pPr>
      <w:r>
        <w:rPr>
          <w:rFonts w:asciiTheme="majorBidi" w:eastAsia="Times New Roman" w:hAnsiTheme="majorBidi" w:cstheme="majorBidi"/>
          <w:b/>
          <w:bCs/>
          <w:iCs/>
          <w:sz w:val="28"/>
          <w:szCs w:val="28"/>
        </w:rPr>
        <w:t xml:space="preserve">Олимпиадные задания для школьного этапа Республиканской олимпиады по арабскому языку для  8 класса </w:t>
      </w:r>
      <w:r w:rsidR="00EF0B55" w:rsidRPr="001017DB">
        <w:rPr>
          <w:rFonts w:asciiTheme="majorBidi" w:eastAsia="Times New Roman" w:hAnsiTheme="majorBidi" w:cstheme="majorBidi"/>
          <w:b/>
          <w:bCs/>
          <w:iCs/>
          <w:sz w:val="28"/>
          <w:szCs w:val="28"/>
        </w:rPr>
        <w:t xml:space="preserve">(максимум – </w:t>
      </w:r>
      <w:r w:rsidR="00732A24">
        <w:rPr>
          <w:rFonts w:asciiTheme="majorBidi" w:eastAsia="Times New Roman" w:hAnsiTheme="majorBidi" w:cstheme="majorBidi"/>
          <w:b/>
          <w:bCs/>
          <w:iCs/>
          <w:sz w:val="28"/>
          <w:szCs w:val="28"/>
        </w:rPr>
        <w:t>60</w:t>
      </w:r>
      <w:r w:rsidR="00EF0B55" w:rsidRPr="001017DB">
        <w:rPr>
          <w:rFonts w:asciiTheme="majorBidi" w:eastAsia="Times New Roman" w:hAnsiTheme="majorBidi" w:cstheme="majorBidi"/>
          <w:b/>
          <w:bCs/>
          <w:iCs/>
          <w:sz w:val="28"/>
          <w:szCs w:val="28"/>
        </w:rPr>
        <w:t xml:space="preserve"> баллов)</w:t>
      </w:r>
      <w:r w:rsidR="00EF0B55">
        <w:rPr>
          <w:rFonts w:asciiTheme="majorBidi" w:eastAsia="Times New Roman" w:hAnsiTheme="majorBidi" w:cstheme="majorBidi"/>
          <w:b/>
          <w:bCs/>
          <w:iCs/>
          <w:sz w:val="28"/>
          <w:szCs w:val="28"/>
        </w:rPr>
        <w:t>.</w:t>
      </w:r>
    </w:p>
    <w:p w:rsidR="00EF0B55" w:rsidRDefault="00732A24" w:rsidP="00EF0B55">
      <w:pPr>
        <w:tabs>
          <w:tab w:val="center" w:pos="4677"/>
          <w:tab w:val="left" w:pos="6760"/>
        </w:tabs>
        <w:spacing w:after="0" w:line="240" w:lineRule="auto"/>
        <w:jc w:val="center"/>
        <w:rPr>
          <w:rFonts w:asciiTheme="majorBidi" w:eastAsia="Times New Roman" w:hAnsiTheme="majorBidi" w:cstheme="majorBidi"/>
          <w:i/>
          <w:sz w:val="28"/>
          <w:szCs w:val="28"/>
        </w:rPr>
      </w:pPr>
      <w:r>
        <w:rPr>
          <w:rFonts w:asciiTheme="majorBidi" w:eastAsia="Times New Roman" w:hAnsiTheme="majorBidi" w:cstheme="majorBidi"/>
          <w:i/>
          <w:sz w:val="28"/>
          <w:szCs w:val="28"/>
        </w:rPr>
        <w:t>(время олимпиады-90 минут</w:t>
      </w:r>
      <w:r w:rsidR="00EF0B55" w:rsidRPr="001017DB">
        <w:rPr>
          <w:rFonts w:asciiTheme="majorBidi" w:eastAsia="Times New Roman" w:hAnsiTheme="majorBidi" w:cstheme="majorBidi"/>
          <w:i/>
          <w:sz w:val="28"/>
          <w:szCs w:val="28"/>
        </w:rPr>
        <w:t>)</w:t>
      </w:r>
    </w:p>
    <w:p w:rsidR="008D1801" w:rsidRDefault="008D1801" w:rsidP="00EF0B55">
      <w:pPr>
        <w:tabs>
          <w:tab w:val="center" w:pos="4677"/>
          <w:tab w:val="left" w:pos="6760"/>
        </w:tabs>
        <w:spacing w:after="0" w:line="240" w:lineRule="auto"/>
        <w:jc w:val="center"/>
        <w:rPr>
          <w:rFonts w:asciiTheme="majorBidi" w:eastAsia="Times New Roman" w:hAnsiTheme="majorBidi" w:cstheme="majorBidi"/>
          <w:i/>
          <w:sz w:val="28"/>
          <w:szCs w:val="28"/>
        </w:rPr>
      </w:pPr>
    </w:p>
    <w:p w:rsidR="008D1801" w:rsidRPr="008D1801" w:rsidRDefault="00FB468B" w:rsidP="0034687B">
      <w:pPr>
        <w:pStyle w:val="a3"/>
        <w:numPr>
          <w:ilvl w:val="0"/>
          <w:numId w:val="9"/>
        </w:numPr>
        <w:spacing w:after="0" w:line="240" w:lineRule="auto"/>
        <w:rPr>
          <w:rFonts w:asciiTheme="majorBidi" w:eastAsia="Times New Roman" w:hAnsiTheme="majorBidi" w:cstheme="majorBidi"/>
          <w:b/>
          <w:bCs/>
          <w:i/>
          <w:iCs/>
          <w:sz w:val="28"/>
          <w:szCs w:val="28"/>
          <w:lang w:bidi="ar-YE"/>
        </w:rPr>
      </w:pPr>
      <w:r>
        <w:rPr>
          <w:rFonts w:asciiTheme="majorBidi" w:hAnsiTheme="majorBidi" w:cstheme="majorBidi"/>
          <w:b/>
          <w:bCs/>
          <w:sz w:val="28"/>
          <w:szCs w:val="28"/>
          <w:lang w:bidi="ar-EG"/>
        </w:rPr>
        <w:t>Выбери</w:t>
      </w:r>
      <w:r w:rsidR="008D1801" w:rsidRPr="008D1801">
        <w:rPr>
          <w:rFonts w:asciiTheme="majorBidi" w:hAnsiTheme="majorBidi" w:cstheme="majorBidi"/>
          <w:b/>
          <w:bCs/>
          <w:sz w:val="28"/>
          <w:szCs w:val="28"/>
          <w:lang w:bidi="ar-EG"/>
        </w:rPr>
        <w:t>те лишнее по смыслу слова каждой группы слов:</w:t>
      </w:r>
      <w:r w:rsidR="009032C2">
        <w:rPr>
          <w:rFonts w:asciiTheme="majorBidi" w:eastAsia="Times New Roman" w:hAnsiTheme="majorBidi" w:cstheme="majorBidi"/>
          <w:b/>
          <w:bCs/>
          <w:i/>
          <w:iCs/>
          <w:sz w:val="28"/>
          <w:szCs w:val="28"/>
          <w:lang w:bidi="ar-YE"/>
        </w:rPr>
        <w:t xml:space="preserve"> (3 балла</w:t>
      </w:r>
      <w:r w:rsidR="008D1801" w:rsidRPr="008D1801">
        <w:rPr>
          <w:rFonts w:asciiTheme="majorBidi" w:eastAsia="Times New Roman" w:hAnsiTheme="majorBidi" w:cstheme="majorBidi"/>
          <w:b/>
          <w:bCs/>
          <w:i/>
          <w:iCs/>
          <w:sz w:val="28"/>
          <w:szCs w:val="28"/>
          <w:lang w:bidi="ar-YE"/>
        </w:rPr>
        <w:t>).</w:t>
      </w:r>
    </w:p>
    <w:p w:rsidR="008D1801" w:rsidRPr="00612C42" w:rsidRDefault="008D1801" w:rsidP="0034687B">
      <w:pPr>
        <w:spacing w:after="0" w:line="240" w:lineRule="auto"/>
        <w:rPr>
          <w:rFonts w:ascii="Traditional Arabic" w:hAnsi="Traditional Arabic" w:cs="Traditional Arabic"/>
          <w:b/>
          <w:bCs/>
          <w:sz w:val="40"/>
          <w:szCs w:val="40"/>
          <w:rtl/>
          <w:lang w:val="en-US" w:bidi="ar-EG"/>
        </w:rPr>
      </w:pPr>
      <w:r w:rsidRPr="00612C42">
        <w:rPr>
          <w:rFonts w:ascii="Traditional Arabic" w:hAnsi="Traditional Arabic" w:cs="Traditional Arabic"/>
          <w:b/>
          <w:bCs/>
          <w:sz w:val="40"/>
          <w:szCs w:val="40"/>
          <w:rtl/>
          <w:lang w:val="en-US" w:bidi="ar-EG"/>
        </w:rPr>
        <w:t>القطار,الطائرة, الباخرة, المسرح.</w:t>
      </w:r>
    </w:p>
    <w:p w:rsidR="008D1801" w:rsidRPr="00612C42" w:rsidRDefault="008D1801" w:rsidP="0034687B">
      <w:pPr>
        <w:spacing w:after="0" w:line="240" w:lineRule="auto"/>
        <w:rPr>
          <w:rFonts w:ascii="Traditional Arabic" w:hAnsi="Traditional Arabic" w:cs="Traditional Arabic"/>
          <w:b/>
          <w:bCs/>
          <w:sz w:val="40"/>
          <w:szCs w:val="40"/>
          <w:rtl/>
          <w:lang w:val="en-US" w:bidi="ar-EG"/>
        </w:rPr>
      </w:pPr>
      <w:r w:rsidRPr="00612C42">
        <w:rPr>
          <w:rFonts w:ascii="Traditional Arabic" w:hAnsi="Traditional Arabic" w:cs="Traditional Arabic"/>
          <w:b/>
          <w:bCs/>
          <w:sz w:val="40"/>
          <w:szCs w:val="40"/>
          <w:rtl/>
          <w:lang w:val="en-US" w:bidi="ar-EG"/>
        </w:rPr>
        <w:t>الكتاب, المجلة, الجريدة, الحافلة.</w:t>
      </w:r>
    </w:p>
    <w:p w:rsidR="008D1801" w:rsidRPr="008D1801" w:rsidRDefault="008D1801" w:rsidP="0034687B">
      <w:pPr>
        <w:spacing w:after="0" w:line="240" w:lineRule="auto"/>
        <w:rPr>
          <w:rFonts w:cs="Traditional Arabic"/>
          <w:b/>
          <w:bCs/>
          <w:sz w:val="40"/>
          <w:szCs w:val="40"/>
          <w:lang w:bidi="ar-EG"/>
        </w:rPr>
      </w:pPr>
      <w:r w:rsidRPr="00612C42">
        <w:rPr>
          <w:rFonts w:ascii="Traditional Arabic" w:hAnsi="Traditional Arabic" w:cs="Traditional Arabic"/>
          <w:b/>
          <w:bCs/>
          <w:sz w:val="40"/>
          <w:szCs w:val="40"/>
          <w:rtl/>
          <w:lang w:val="en-US" w:bidi="ar-EG"/>
        </w:rPr>
        <w:t>سوريا, مصر, اردن, دمشق.</w:t>
      </w:r>
    </w:p>
    <w:p w:rsidR="008D1801" w:rsidRDefault="008D1801" w:rsidP="0034687B">
      <w:pPr>
        <w:pStyle w:val="a3"/>
        <w:numPr>
          <w:ilvl w:val="0"/>
          <w:numId w:val="9"/>
        </w:numPr>
        <w:spacing w:after="0" w:line="240" w:lineRule="auto"/>
        <w:rPr>
          <w:rFonts w:asciiTheme="majorBidi" w:eastAsia="Times New Roman" w:hAnsiTheme="majorBidi" w:cstheme="majorBidi"/>
          <w:b/>
          <w:bCs/>
          <w:i/>
          <w:iCs/>
          <w:sz w:val="28"/>
          <w:szCs w:val="28"/>
          <w:lang w:bidi="ar-YE"/>
        </w:rPr>
      </w:pPr>
      <w:r w:rsidRPr="008D1801">
        <w:rPr>
          <w:rFonts w:asciiTheme="majorBidi" w:hAnsiTheme="majorBidi" w:cstheme="majorBidi"/>
          <w:b/>
          <w:bCs/>
          <w:sz w:val="28"/>
          <w:szCs w:val="28"/>
          <w:lang w:bidi="ar-EG"/>
        </w:rPr>
        <w:t>Переведите на русский язык следующие цвета:</w:t>
      </w:r>
      <w:r w:rsidR="009032C2">
        <w:rPr>
          <w:rFonts w:asciiTheme="majorBidi" w:eastAsia="Times New Roman" w:hAnsiTheme="majorBidi" w:cstheme="majorBidi"/>
          <w:b/>
          <w:bCs/>
          <w:i/>
          <w:iCs/>
          <w:sz w:val="28"/>
          <w:szCs w:val="28"/>
          <w:lang w:bidi="ar-YE"/>
        </w:rPr>
        <w:t xml:space="preserve"> (4 балла</w:t>
      </w:r>
      <w:r w:rsidRPr="008D1801">
        <w:rPr>
          <w:rFonts w:asciiTheme="majorBidi" w:eastAsia="Times New Roman" w:hAnsiTheme="majorBidi" w:cstheme="majorBidi"/>
          <w:b/>
          <w:bCs/>
          <w:i/>
          <w:iCs/>
          <w:sz w:val="28"/>
          <w:szCs w:val="28"/>
          <w:lang w:bidi="ar-YE"/>
        </w:rPr>
        <w:t>).</w:t>
      </w:r>
    </w:p>
    <w:p w:rsidR="008D1801" w:rsidRPr="008D1801" w:rsidRDefault="008D1801" w:rsidP="0034687B">
      <w:pPr>
        <w:pStyle w:val="a3"/>
        <w:spacing w:after="0" w:line="240" w:lineRule="auto"/>
        <w:rPr>
          <w:rFonts w:asciiTheme="majorBidi" w:eastAsia="Times New Roman" w:hAnsiTheme="majorBidi" w:cstheme="majorBidi"/>
          <w:b/>
          <w:bCs/>
          <w:i/>
          <w:iCs/>
          <w:sz w:val="28"/>
          <w:szCs w:val="28"/>
          <w:lang w:bidi="ar-YE"/>
        </w:rPr>
      </w:pPr>
    </w:p>
    <w:tbl>
      <w:tblPr>
        <w:tblStyle w:val="a6"/>
        <w:tblW w:w="0" w:type="auto"/>
        <w:tblLook w:val="04A0" w:firstRow="1" w:lastRow="0" w:firstColumn="1" w:lastColumn="0" w:noHBand="0" w:noVBand="1"/>
      </w:tblPr>
      <w:tblGrid>
        <w:gridCol w:w="4672"/>
        <w:gridCol w:w="4673"/>
      </w:tblGrid>
      <w:tr w:rsidR="008D1801" w:rsidTr="007960F1">
        <w:tc>
          <w:tcPr>
            <w:tcW w:w="4672" w:type="dxa"/>
          </w:tcPr>
          <w:p w:rsidR="008D1801" w:rsidRPr="00612C42" w:rsidRDefault="008D1801" w:rsidP="0034687B">
            <w:pPr>
              <w:jc w:val="center"/>
              <w:rPr>
                <w:rFonts w:ascii="Traditional Arabic" w:hAnsi="Traditional Arabic" w:cs="Traditional Arabic"/>
                <w:b/>
                <w:bCs/>
                <w:sz w:val="40"/>
                <w:szCs w:val="40"/>
                <w:lang w:val="en-US" w:bidi="ar-EG"/>
              </w:rPr>
            </w:pPr>
            <w:r w:rsidRPr="00612C42">
              <w:rPr>
                <w:rFonts w:ascii="Traditional Arabic" w:hAnsi="Traditional Arabic" w:cs="Traditional Arabic"/>
                <w:b/>
                <w:bCs/>
                <w:sz w:val="40"/>
                <w:szCs w:val="40"/>
                <w:rtl/>
                <w:lang w:val="en-US" w:bidi="ar-EG"/>
              </w:rPr>
              <w:t>احمر</w:t>
            </w:r>
          </w:p>
        </w:tc>
        <w:tc>
          <w:tcPr>
            <w:tcW w:w="4673" w:type="dxa"/>
          </w:tcPr>
          <w:p w:rsidR="008D1801" w:rsidRDefault="008D1801" w:rsidP="0034687B">
            <w:pPr>
              <w:rPr>
                <w:rFonts w:asciiTheme="majorBidi" w:hAnsiTheme="majorBidi" w:cstheme="majorBidi"/>
                <w:sz w:val="28"/>
                <w:szCs w:val="28"/>
                <w:lang w:val="en-US" w:bidi="ar-EG"/>
              </w:rPr>
            </w:pPr>
          </w:p>
        </w:tc>
      </w:tr>
      <w:tr w:rsidR="008D1801" w:rsidTr="007960F1">
        <w:tc>
          <w:tcPr>
            <w:tcW w:w="4672" w:type="dxa"/>
          </w:tcPr>
          <w:p w:rsidR="008D1801" w:rsidRPr="00612C42" w:rsidRDefault="008D1801" w:rsidP="0034687B">
            <w:pPr>
              <w:jc w:val="center"/>
              <w:rPr>
                <w:rFonts w:ascii="Traditional Arabic" w:hAnsi="Traditional Arabic" w:cs="Traditional Arabic"/>
                <w:b/>
                <w:bCs/>
                <w:sz w:val="40"/>
                <w:szCs w:val="40"/>
                <w:lang w:val="en-US" w:bidi="ar-EG"/>
              </w:rPr>
            </w:pPr>
            <w:r w:rsidRPr="00612C42">
              <w:rPr>
                <w:rFonts w:ascii="Traditional Arabic" w:hAnsi="Traditional Arabic" w:cs="Traditional Arabic"/>
                <w:b/>
                <w:bCs/>
                <w:sz w:val="40"/>
                <w:szCs w:val="40"/>
                <w:rtl/>
                <w:lang w:val="en-US" w:bidi="ar-EG"/>
              </w:rPr>
              <w:t>اسفر</w:t>
            </w:r>
          </w:p>
        </w:tc>
        <w:tc>
          <w:tcPr>
            <w:tcW w:w="4673" w:type="dxa"/>
          </w:tcPr>
          <w:p w:rsidR="008D1801" w:rsidRDefault="008D1801" w:rsidP="0034687B">
            <w:pPr>
              <w:rPr>
                <w:rFonts w:asciiTheme="majorBidi" w:hAnsiTheme="majorBidi" w:cstheme="majorBidi"/>
                <w:sz w:val="28"/>
                <w:szCs w:val="28"/>
                <w:lang w:val="en-US" w:bidi="ar-EG"/>
              </w:rPr>
            </w:pPr>
          </w:p>
        </w:tc>
      </w:tr>
      <w:tr w:rsidR="008D1801" w:rsidTr="007960F1">
        <w:tc>
          <w:tcPr>
            <w:tcW w:w="4672" w:type="dxa"/>
          </w:tcPr>
          <w:p w:rsidR="008D1801" w:rsidRPr="00612C42" w:rsidRDefault="008D1801" w:rsidP="0034687B">
            <w:pPr>
              <w:jc w:val="center"/>
              <w:rPr>
                <w:rFonts w:ascii="Traditional Arabic" w:hAnsi="Traditional Arabic" w:cs="Traditional Arabic"/>
                <w:b/>
                <w:bCs/>
                <w:sz w:val="40"/>
                <w:szCs w:val="40"/>
                <w:lang w:val="en-US" w:bidi="ar-EG"/>
              </w:rPr>
            </w:pPr>
            <w:r w:rsidRPr="00612C42">
              <w:rPr>
                <w:rFonts w:ascii="Traditional Arabic" w:hAnsi="Traditional Arabic" w:cs="Traditional Arabic"/>
                <w:b/>
                <w:bCs/>
                <w:sz w:val="40"/>
                <w:szCs w:val="40"/>
                <w:rtl/>
                <w:lang w:val="en-US" w:bidi="ar-EG"/>
              </w:rPr>
              <w:t>اخضر</w:t>
            </w:r>
          </w:p>
        </w:tc>
        <w:tc>
          <w:tcPr>
            <w:tcW w:w="4673" w:type="dxa"/>
          </w:tcPr>
          <w:p w:rsidR="008D1801" w:rsidRDefault="008D1801" w:rsidP="0034687B">
            <w:pPr>
              <w:rPr>
                <w:rFonts w:asciiTheme="majorBidi" w:hAnsiTheme="majorBidi" w:cstheme="majorBidi"/>
                <w:sz w:val="28"/>
                <w:szCs w:val="28"/>
                <w:lang w:val="en-US" w:bidi="ar-EG"/>
              </w:rPr>
            </w:pPr>
          </w:p>
        </w:tc>
      </w:tr>
      <w:tr w:rsidR="008D1801" w:rsidTr="007960F1">
        <w:tc>
          <w:tcPr>
            <w:tcW w:w="4672" w:type="dxa"/>
          </w:tcPr>
          <w:p w:rsidR="008D1801" w:rsidRPr="00612C42" w:rsidRDefault="008D1801" w:rsidP="0034687B">
            <w:pPr>
              <w:jc w:val="center"/>
              <w:rPr>
                <w:rFonts w:ascii="Traditional Arabic" w:hAnsi="Traditional Arabic" w:cs="Traditional Arabic"/>
                <w:b/>
                <w:bCs/>
                <w:sz w:val="40"/>
                <w:szCs w:val="40"/>
                <w:lang w:val="en-US" w:bidi="ar-EG"/>
              </w:rPr>
            </w:pPr>
            <w:r w:rsidRPr="00612C42">
              <w:rPr>
                <w:rFonts w:ascii="Traditional Arabic" w:hAnsi="Traditional Arabic" w:cs="Traditional Arabic"/>
                <w:b/>
                <w:bCs/>
                <w:sz w:val="40"/>
                <w:szCs w:val="40"/>
                <w:rtl/>
                <w:lang w:val="en-US" w:bidi="ar-EG"/>
              </w:rPr>
              <w:t>ازرق</w:t>
            </w:r>
          </w:p>
        </w:tc>
        <w:tc>
          <w:tcPr>
            <w:tcW w:w="4673" w:type="dxa"/>
          </w:tcPr>
          <w:p w:rsidR="008D1801" w:rsidRDefault="008D1801" w:rsidP="0034687B">
            <w:pPr>
              <w:rPr>
                <w:rFonts w:asciiTheme="majorBidi" w:hAnsiTheme="majorBidi" w:cstheme="majorBidi"/>
                <w:sz w:val="28"/>
                <w:szCs w:val="28"/>
                <w:lang w:val="en-US" w:bidi="ar-EG"/>
              </w:rPr>
            </w:pPr>
          </w:p>
        </w:tc>
      </w:tr>
    </w:tbl>
    <w:p w:rsidR="008D1801" w:rsidRDefault="008D1801" w:rsidP="0034687B">
      <w:pPr>
        <w:pStyle w:val="a3"/>
        <w:spacing w:after="0" w:line="240" w:lineRule="auto"/>
        <w:ind w:left="1080"/>
        <w:rPr>
          <w:rFonts w:asciiTheme="majorBidi" w:hAnsiTheme="majorBidi" w:cstheme="majorBidi"/>
          <w:b/>
          <w:bCs/>
          <w:sz w:val="28"/>
          <w:szCs w:val="28"/>
          <w:lang w:bidi="ar-EG"/>
        </w:rPr>
      </w:pPr>
    </w:p>
    <w:p w:rsidR="008D1801" w:rsidRPr="008D1801" w:rsidRDefault="008D1801" w:rsidP="0034687B">
      <w:pPr>
        <w:pStyle w:val="a3"/>
        <w:numPr>
          <w:ilvl w:val="0"/>
          <w:numId w:val="11"/>
        </w:numPr>
        <w:spacing w:after="0" w:line="240" w:lineRule="auto"/>
        <w:rPr>
          <w:rFonts w:asciiTheme="majorBidi" w:eastAsia="Times New Roman" w:hAnsiTheme="majorBidi" w:cstheme="majorBidi"/>
          <w:b/>
          <w:bCs/>
          <w:i/>
          <w:iCs/>
          <w:sz w:val="28"/>
          <w:szCs w:val="28"/>
          <w:lang w:bidi="ar-YE"/>
        </w:rPr>
      </w:pPr>
      <w:r w:rsidRPr="008D1801">
        <w:rPr>
          <w:rFonts w:asciiTheme="majorBidi" w:hAnsiTheme="majorBidi" w:cstheme="majorBidi"/>
          <w:b/>
          <w:bCs/>
          <w:sz w:val="28"/>
          <w:szCs w:val="28"/>
          <w:lang w:bidi="ar-EG"/>
        </w:rPr>
        <w:t>Поставьте данные цвета в женский род:</w:t>
      </w:r>
      <w:r w:rsidR="009032C2">
        <w:rPr>
          <w:rFonts w:asciiTheme="majorBidi" w:eastAsia="Times New Roman" w:hAnsiTheme="majorBidi" w:cstheme="majorBidi"/>
          <w:b/>
          <w:bCs/>
          <w:i/>
          <w:iCs/>
          <w:sz w:val="28"/>
          <w:szCs w:val="28"/>
          <w:lang w:bidi="ar-YE"/>
        </w:rPr>
        <w:t xml:space="preserve"> (4 балла</w:t>
      </w:r>
      <w:r w:rsidRPr="008D1801">
        <w:rPr>
          <w:rFonts w:asciiTheme="majorBidi" w:eastAsia="Times New Roman" w:hAnsiTheme="majorBidi" w:cstheme="majorBidi"/>
          <w:b/>
          <w:bCs/>
          <w:i/>
          <w:iCs/>
          <w:sz w:val="28"/>
          <w:szCs w:val="28"/>
          <w:lang w:bidi="ar-YE"/>
        </w:rPr>
        <w:t>).</w:t>
      </w:r>
    </w:p>
    <w:p w:rsidR="008D1801" w:rsidRPr="0034687B" w:rsidRDefault="008D1801" w:rsidP="0034687B">
      <w:pPr>
        <w:spacing w:after="0" w:line="240" w:lineRule="auto"/>
        <w:rPr>
          <w:rFonts w:asciiTheme="majorBidi" w:hAnsiTheme="majorBidi" w:cstheme="majorBidi"/>
          <w:b/>
          <w:bCs/>
          <w:sz w:val="28"/>
          <w:szCs w:val="28"/>
          <w:lang w:bidi="ar-EG"/>
        </w:rPr>
      </w:pPr>
    </w:p>
    <w:tbl>
      <w:tblPr>
        <w:tblStyle w:val="a6"/>
        <w:tblW w:w="0" w:type="auto"/>
        <w:tblLook w:val="04A0" w:firstRow="1" w:lastRow="0" w:firstColumn="1" w:lastColumn="0" w:noHBand="0" w:noVBand="1"/>
      </w:tblPr>
      <w:tblGrid>
        <w:gridCol w:w="4672"/>
        <w:gridCol w:w="4673"/>
      </w:tblGrid>
      <w:tr w:rsidR="008D1801" w:rsidRPr="00612C42" w:rsidTr="007960F1">
        <w:tc>
          <w:tcPr>
            <w:tcW w:w="4672" w:type="dxa"/>
          </w:tcPr>
          <w:p w:rsidR="008D1801" w:rsidRPr="008D1801" w:rsidRDefault="008D1801" w:rsidP="0034687B">
            <w:pPr>
              <w:jc w:val="center"/>
              <w:rPr>
                <w:rFonts w:ascii="Traditional Arabic" w:hAnsi="Traditional Arabic" w:cs="Traditional Arabic"/>
                <w:b/>
                <w:bCs/>
                <w:sz w:val="40"/>
                <w:szCs w:val="40"/>
                <w:lang w:bidi="ar-EG"/>
              </w:rPr>
            </w:pPr>
            <w:r w:rsidRPr="00612C42">
              <w:rPr>
                <w:rFonts w:ascii="Traditional Arabic" w:hAnsi="Traditional Arabic" w:cs="Traditional Arabic"/>
                <w:b/>
                <w:bCs/>
                <w:sz w:val="40"/>
                <w:szCs w:val="40"/>
                <w:rtl/>
                <w:lang w:val="en-US" w:bidi="ar-EG"/>
              </w:rPr>
              <w:t>احمر</w:t>
            </w:r>
          </w:p>
        </w:tc>
        <w:tc>
          <w:tcPr>
            <w:tcW w:w="4673" w:type="dxa"/>
          </w:tcPr>
          <w:p w:rsidR="008D1801" w:rsidRPr="008D1801" w:rsidRDefault="008D1801" w:rsidP="0034687B">
            <w:pPr>
              <w:rPr>
                <w:rFonts w:ascii="Traditional Arabic" w:hAnsi="Traditional Arabic" w:cs="Traditional Arabic"/>
                <w:b/>
                <w:bCs/>
                <w:sz w:val="40"/>
                <w:szCs w:val="40"/>
                <w:lang w:bidi="ar-EG"/>
              </w:rPr>
            </w:pPr>
          </w:p>
        </w:tc>
      </w:tr>
      <w:tr w:rsidR="008D1801" w:rsidRPr="00612C42" w:rsidTr="007960F1">
        <w:tc>
          <w:tcPr>
            <w:tcW w:w="4672" w:type="dxa"/>
          </w:tcPr>
          <w:p w:rsidR="008D1801" w:rsidRPr="008D1801" w:rsidRDefault="008D1801" w:rsidP="0034687B">
            <w:pPr>
              <w:jc w:val="center"/>
              <w:rPr>
                <w:rFonts w:ascii="Traditional Arabic" w:hAnsi="Traditional Arabic" w:cs="Traditional Arabic"/>
                <w:b/>
                <w:bCs/>
                <w:sz w:val="40"/>
                <w:szCs w:val="40"/>
                <w:lang w:bidi="ar-EG"/>
              </w:rPr>
            </w:pPr>
            <w:r w:rsidRPr="00612C42">
              <w:rPr>
                <w:rFonts w:ascii="Traditional Arabic" w:hAnsi="Traditional Arabic" w:cs="Traditional Arabic"/>
                <w:b/>
                <w:bCs/>
                <w:sz w:val="40"/>
                <w:szCs w:val="40"/>
                <w:rtl/>
                <w:lang w:val="en-US" w:bidi="ar-EG"/>
              </w:rPr>
              <w:t>اسفر</w:t>
            </w:r>
          </w:p>
        </w:tc>
        <w:tc>
          <w:tcPr>
            <w:tcW w:w="4673" w:type="dxa"/>
          </w:tcPr>
          <w:p w:rsidR="008D1801" w:rsidRPr="008D1801" w:rsidRDefault="008D1801" w:rsidP="0034687B">
            <w:pPr>
              <w:rPr>
                <w:rFonts w:ascii="Traditional Arabic" w:hAnsi="Traditional Arabic" w:cs="Traditional Arabic"/>
                <w:b/>
                <w:bCs/>
                <w:sz w:val="40"/>
                <w:szCs w:val="40"/>
                <w:lang w:bidi="ar-EG"/>
              </w:rPr>
            </w:pPr>
          </w:p>
        </w:tc>
      </w:tr>
      <w:tr w:rsidR="008D1801" w:rsidRPr="00612C42" w:rsidTr="007960F1">
        <w:tc>
          <w:tcPr>
            <w:tcW w:w="4672" w:type="dxa"/>
          </w:tcPr>
          <w:p w:rsidR="008D1801" w:rsidRPr="008D1801" w:rsidRDefault="008D1801" w:rsidP="0034687B">
            <w:pPr>
              <w:jc w:val="center"/>
              <w:rPr>
                <w:rFonts w:ascii="Traditional Arabic" w:hAnsi="Traditional Arabic" w:cs="Traditional Arabic"/>
                <w:b/>
                <w:bCs/>
                <w:sz w:val="40"/>
                <w:szCs w:val="40"/>
                <w:lang w:bidi="ar-EG"/>
              </w:rPr>
            </w:pPr>
            <w:r w:rsidRPr="00612C42">
              <w:rPr>
                <w:rFonts w:ascii="Traditional Arabic" w:hAnsi="Traditional Arabic" w:cs="Traditional Arabic"/>
                <w:b/>
                <w:bCs/>
                <w:sz w:val="40"/>
                <w:szCs w:val="40"/>
                <w:rtl/>
                <w:lang w:val="en-US" w:bidi="ar-EG"/>
              </w:rPr>
              <w:t>اخضر</w:t>
            </w:r>
          </w:p>
        </w:tc>
        <w:tc>
          <w:tcPr>
            <w:tcW w:w="4673" w:type="dxa"/>
          </w:tcPr>
          <w:p w:rsidR="008D1801" w:rsidRPr="008D1801" w:rsidRDefault="008D1801" w:rsidP="0034687B">
            <w:pPr>
              <w:rPr>
                <w:rFonts w:ascii="Traditional Arabic" w:hAnsi="Traditional Arabic" w:cs="Traditional Arabic"/>
                <w:b/>
                <w:bCs/>
                <w:sz w:val="40"/>
                <w:szCs w:val="40"/>
                <w:lang w:bidi="ar-EG"/>
              </w:rPr>
            </w:pPr>
          </w:p>
        </w:tc>
      </w:tr>
      <w:tr w:rsidR="008D1801" w:rsidRPr="00612C42" w:rsidTr="007960F1">
        <w:tc>
          <w:tcPr>
            <w:tcW w:w="4672" w:type="dxa"/>
          </w:tcPr>
          <w:p w:rsidR="008D1801" w:rsidRPr="008D1801" w:rsidRDefault="008D1801" w:rsidP="0034687B">
            <w:pPr>
              <w:jc w:val="center"/>
              <w:rPr>
                <w:rFonts w:ascii="Traditional Arabic" w:hAnsi="Traditional Arabic" w:cs="Traditional Arabic"/>
                <w:b/>
                <w:bCs/>
                <w:sz w:val="40"/>
                <w:szCs w:val="40"/>
                <w:lang w:bidi="ar-EG"/>
              </w:rPr>
            </w:pPr>
            <w:r w:rsidRPr="00612C42">
              <w:rPr>
                <w:rFonts w:ascii="Traditional Arabic" w:hAnsi="Traditional Arabic" w:cs="Traditional Arabic"/>
                <w:b/>
                <w:bCs/>
                <w:sz w:val="40"/>
                <w:szCs w:val="40"/>
                <w:rtl/>
                <w:lang w:val="en-US" w:bidi="ar-EG"/>
              </w:rPr>
              <w:t>ازرق</w:t>
            </w:r>
          </w:p>
        </w:tc>
        <w:tc>
          <w:tcPr>
            <w:tcW w:w="4673" w:type="dxa"/>
          </w:tcPr>
          <w:p w:rsidR="008D1801" w:rsidRPr="008D1801" w:rsidRDefault="008D1801" w:rsidP="0034687B">
            <w:pPr>
              <w:rPr>
                <w:rFonts w:ascii="Traditional Arabic" w:hAnsi="Traditional Arabic" w:cs="Traditional Arabic"/>
                <w:b/>
                <w:bCs/>
                <w:sz w:val="40"/>
                <w:szCs w:val="40"/>
                <w:lang w:bidi="ar-EG"/>
              </w:rPr>
            </w:pPr>
          </w:p>
        </w:tc>
      </w:tr>
    </w:tbl>
    <w:p w:rsidR="008D1801" w:rsidRPr="00732A24" w:rsidRDefault="008D1801" w:rsidP="0034687B">
      <w:pPr>
        <w:pStyle w:val="a3"/>
        <w:numPr>
          <w:ilvl w:val="0"/>
          <w:numId w:val="11"/>
        </w:numPr>
        <w:spacing w:after="0" w:line="240" w:lineRule="auto"/>
        <w:rPr>
          <w:rFonts w:ascii="Traditional Arabic" w:hAnsi="Traditional Arabic" w:cs="Traditional Arabic"/>
          <w:b/>
          <w:bCs/>
          <w:sz w:val="28"/>
          <w:szCs w:val="28"/>
          <w:lang w:bidi="ar-EG"/>
        </w:rPr>
      </w:pPr>
      <w:r w:rsidRPr="00732A24">
        <w:rPr>
          <w:rFonts w:asciiTheme="majorBidi" w:hAnsiTheme="majorBidi" w:cs="Traditional Arabic"/>
          <w:b/>
          <w:bCs/>
          <w:sz w:val="28"/>
          <w:szCs w:val="28"/>
          <w:lang w:bidi="ar-EG"/>
        </w:rPr>
        <w:t>Закончите</w:t>
      </w:r>
      <w:r w:rsidRPr="00732A24">
        <w:rPr>
          <w:rFonts w:ascii="Traditional Arabic" w:hAnsi="Traditional Arabic" w:cs="Traditional Arabic"/>
          <w:b/>
          <w:bCs/>
          <w:sz w:val="28"/>
          <w:szCs w:val="28"/>
          <w:lang w:bidi="ar-EG"/>
        </w:rPr>
        <w:t xml:space="preserve"> </w:t>
      </w:r>
      <w:r w:rsidRPr="00732A24">
        <w:rPr>
          <w:rFonts w:asciiTheme="majorBidi" w:hAnsiTheme="majorBidi" w:cs="Traditional Arabic"/>
          <w:b/>
          <w:bCs/>
          <w:sz w:val="28"/>
          <w:szCs w:val="28"/>
          <w:lang w:bidi="ar-EG"/>
        </w:rPr>
        <w:t>следующие</w:t>
      </w:r>
      <w:r w:rsidRPr="00732A24">
        <w:rPr>
          <w:rFonts w:ascii="Traditional Arabic" w:hAnsi="Traditional Arabic" w:cs="Traditional Arabic"/>
          <w:b/>
          <w:bCs/>
          <w:sz w:val="28"/>
          <w:szCs w:val="28"/>
          <w:lang w:bidi="ar-EG"/>
        </w:rPr>
        <w:t xml:space="preserve"> </w:t>
      </w:r>
      <w:r w:rsidRPr="00732A24">
        <w:rPr>
          <w:rFonts w:asciiTheme="majorBidi" w:hAnsiTheme="majorBidi" w:cs="Traditional Arabic"/>
          <w:b/>
          <w:bCs/>
          <w:sz w:val="28"/>
          <w:szCs w:val="28"/>
          <w:lang w:bidi="ar-EG"/>
        </w:rPr>
        <w:t>предложения</w:t>
      </w:r>
      <w:r w:rsidRPr="00732A24">
        <w:rPr>
          <w:rFonts w:ascii="Traditional Arabic" w:hAnsi="Traditional Arabic" w:cs="Traditional Arabic"/>
          <w:b/>
          <w:bCs/>
          <w:sz w:val="28"/>
          <w:szCs w:val="28"/>
          <w:lang w:bidi="ar-EG"/>
        </w:rPr>
        <w:t>:</w:t>
      </w:r>
      <w:r w:rsidR="00732A24" w:rsidRPr="00732A24">
        <w:rPr>
          <w:rFonts w:asciiTheme="majorBidi" w:eastAsia="Times New Roman" w:hAnsiTheme="majorBidi" w:cstheme="majorBidi"/>
          <w:b/>
          <w:bCs/>
          <w:i/>
          <w:iCs/>
          <w:sz w:val="28"/>
          <w:szCs w:val="28"/>
          <w:lang w:bidi="ar-YE"/>
        </w:rPr>
        <w:t xml:space="preserve"> </w:t>
      </w:r>
      <w:r w:rsidR="00732A24" w:rsidRPr="008D1801">
        <w:rPr>
          <w:rFonts w:asciiTheme="majorBidi" w:eastAsia="Times New Roman" w:hAnsiTheme="majorBidi" w:cstheme="majorBidi"/>
          <w:b/>
          <w:bCs/>
          <w:i/>
          <w:iCs/>
          <w:sz w:val="28"/>
          <w:szCs w:val="28"/>
          <w:lang w:bidi="ar-YE"/>
        </w:rPr>
        <w:t xml:space="preserve">(4 </w:t>
      </w:r>
      <w:r w:rsidR="009032C2">
        <w:rPr>
          <w:rFonts w:asciiTheme="majorBidi" w:eastAsia="Times New Roman" w:hAnsiTheme="majorBidi" w:cstheme="majorBidi"/>
          <w:b/>
          <w:bCs/>
          <w:i/>
          <w:iCs/>
          <w:sz w:val="28"/>
          <w:szCs w:val="28"/>
          <w:lang w:bidi="ar-YE"/>
        </w:rPr>
        <w:t>балла</w:t>
      </w:r>
      <w:r w:rsidR="00732A24" w:rsidRPr="008D1801">
        <w:rPr>
          <w:rFonts w:asciiTheme="majorBidi" w:eastAsia="Times New Roman" w:hAnsiTheme="majorBidi" w:cstheme="majorBidi"/>
          <w:b/>
          <w:bCs/>
          <w:i/>
          <w:iCs/>
          <w:sz w:val="28"/>
          <w:szCs w:val="28"/>
          <w:lang w:bidi="ar-YE"/>
        </w:rPr>
        <w:t>).</w:t>
      </w:r>
    </w:p>
    <w:p w:rsidR="008D1801" w:rsidRPr="00612C42" w:rsidRDefault="008D1801" w:rsidP="0034687B">
      <w:pPr>
        <w:spacing w:after="0" w:line="240" w:lineRule="auto"/>
        <w:rPr>
          <w:rFonts w:ascii="Traditional Arabic" w:hAnsi="Traditional Arabic" w:cs="Traditional Arabic"/>
          <w:b/>
          <w:bCs/>
          <w:sz w:val="40"/>
          <w:szCs w:val="40"/>
          <w:rtl/>
          <w:lang w:val="en-US" w:bidi="ar-EG"/>
        </w:rPr>
      </w:pPr>
      <w:r w:rsidRPr="00612C42">
        <w:rPr>
          <w:rFonts w:ascii="Traditional Arabic" w:hAnsi="Traditional Arabic" w:cs="Traditional Arabic"/>
          <w:b/>
          <w:bCs/>
          <w:sz w:val="40"/>
          <w:szCs w:val="40"/>
          <w:rtl/>
          <w:lang w:val="en-US" w:bidi="ar-EG"/>
        </w:rPr>
        <w:t>ذهب محمد الى المطعم و........</w:t>
      </w:r>
    </w:p>
    <w:p w:rsidR="008D1801" w:rsidRPr="00612C42" w:rsidRDefault="008D1801" w:rsidP="0034687B">
      <w:pPr>
        <w:spacing w:after="0" w:line="240" w:lineRule="auto"/>
        <w:rPr>
          <w:rFonts w:ascii="Traditional Arabic" w:hAnsi="Traditional Arabic" w:cs="Traditional Arabic"/>
          <w:b/>
          <w:bCs/>
          <w:sz w:val="40"/>
          <w:szCs w:val="40"/>
          <w:rtl/>
          <w:lang w:val="en-US" w:bidi="ar-EG"/>
        </w:rPr>
      </w:pPr>
      <w:r w:rsidRPr="00612C42">
        <w:rPr>
          <w:rFonts w:ascii="Traditional Arabic" w:hAnsi="Traditional Arabic" w:cs="Traditional Arabic"/>
          <w:b/>
          <w:bCs/>
          <w:sz w:val="40"/>
          <w:szCs w:val="40"/>
          <w:rtl/>
          <w:lang w:val="en-US" w:bidi="ar-EG"/>
        </w:rPr>
        <w:t>اكل محمد في ال مطعم و........</w:t>
      </w:r>
    </w:p>
    <w:p w:rsidR="008D1801" w:rsidRPr="00612C42" w:rsidRDefault="008D1801" w:rsidP="0034687B">
      <w:pPr>
        <w:spacing w:after="0" w:line="240" w:lineRule="auto"/>
        <w:rPr>
          <w:rFonts w:ascii="Traditional Arabic" w:hAnsi="Traditional Arabic" w:cs="Traditional Arabic"/>
          <w:b/>
          <w:bCs/>
          <w:sz w:val="40"/>
          <w:szCs w:val="40"/>
          <w:rtl/>
          <w:lang w:val="en-US" w:bidi="ar-EG"/>
        </w:rPr>
      </w:pPr>
      <w:r w:rsidRPr="00612C42">
        <w:rPr>
          <w:rFonts w:ascii="Traditional Arabic" w:hAnsi="Traditional Arabic" w:cs="Traditional Arabic"/>
          <w:b/>
          <w:bCs/>
          <w:sz w:val="40"/>
          <w:szCs w:val="40"/>
          <w:rtl/>
          <w:lang w:val="en-US" w:bidi="ar-EG"/>
        </w:rPr>
        <w:t>جاء اليه النادل و..................</w:t>
      </w:r>
    </w:p>
    <w:p w:rsidR="00EF0B55" w:rsidRPr="00732A24" w:rsidRDefault="008D1801" w:rsidP="0034687B">
      <w:pPr>
        <w:spacing w:after="0" w:line="240" w:lineRule="auto"/>
        <w:rPr>
          <w:rFonts w:cs="Traditional Arabic"/>
          <w:b/>
          <w:bCs/>
          <w:sz w:val="40"/>
          <w:szCs w:val="40"/>
          <w:lang w:bidi="ar-EG"/>
        </w:rPr>
      </w:pPr>
      <w:r w:rsidRPr="00612C42">
        <w:rPr>
          <w:rFonts w:ascii="Traditional Arabic" w:hAnsi="Traditional Arabic" w:cs="Traditional Arabic"/>
          <w:b/>
          <w:bCs/>
          <w:sz w:val="40"/>
          <w:szCs w:val="40"/>
          <w:rtl/>
          <w:lang w:val="en-US" w:bidi="ar-EG"/>
        </w:rPr>
        <w:t>شرب محمد عصير البرتقال و شربت زوجته.......</w:t>
      </w:r>
    </w:p>
    <w:p w:rsidR="00EF0B55" w:rsidRPr="00801257" w:rsidRDefault="00801257" w:rsidP="0034687B">
      <w:pPr>
        <w:spacing w:after="0" w:line="240" w:lineRule="auto"/>
        <w:outlineLvl w:val="0"/>
        <w:rPr>
          <w:rFonts w:asciiTheme="majorBidi" w:hAnsiTheme="majorBidi" w:cstheme="majorBidi"/>
          <w:b/>
          <w:bCs/>
          <w:sz w:val="32"/>
          <w:szCs w:val="32"/>
          <w:rtl/>
        </w:rPr>
      </w:pPr>
      <w:r>
        <w:rPr>
          <w:rFonts w:ascii="Times New Roman" w:hAnsi="Times New Roman" w:cs="Times New Roman"/>
          <w:b/>
          <w:sz w:val="28"/>
          <w:szCs w:val="28"/>
        </w:rPr>
        <w:t>5</w:t>
      </w:r>
      <w:r w:rsidR="00E10C3B">
        <w:rPr>
          <w:rFonts w:ascii="Times New Roman" w:hAnsi="Times New Roman" w:cs="Times New Roman"/>
          <w:b/>
          <w:sz w:val="28"/>
          <w:szCs w:val="28"/>
        </w:rPr>
        <w:t xml:space="preserve">. </w:t>
      </w:r>
      <w:r w:rsidR="001B57B2">
        <w:rPr>
          <w:rFonts w:ascii="Times New Roman" w:hAnsi="Times New Roman" w:cs="Times New Roman"/>
          <w:b/>
          <w:sz w:val="28"/>
          <w:szCs w:val="28"/>
        </w:rPr>
        <w:t>Переведите следующие именные предложения и определите в них подлежащее и сказуемое</w:t>
      </w:r>
      <w:r w:rsidR="00C67614">
        <w:rPr>
          <w:rFonts w:asciiTheme="majorBidi" w:hAnsiTheme="majorBidi" w:cstheme="majorBidi"/>
          <w:b/>
          <w:bCs/>
          <w:sz w:val="28"/>
          <w:szCs w:val="28"/>
        </w:rPr>
        <w:t xml:space="preserve"> </w:t>
      </w:r>
      <w:r w:rsidR="00EF0B55" w:rsidRPr="001017DB">
        <w:rPr>
          <w:rFonts w:asciiTheme="majorBidi" w:hAnsiTheme="majorBidi" w:cstheme="majorBidi"/>
          <w:i/>
          <w:iCs/>
          <w:sz w:val="28"/>
          <w:szCs w:val="28"/>
        </w:rPr>
        <w:t xml:space="preserve">(Всего </w:t>
      </w:r>
      <w:r w:rsidR="00EF0B55">
        <w:rPr>
          <w:rFonts w:asciiTheme="majorBidi" w:hAnsiTheme="majorBidi" w:cstheme="majorBidi"/>
          <w:i/>
          <w:iCs/>
          <w:sz w:val="28"/>
          <w:szCs w:val="28"/>
        </w:rPr>
        <w:t>13</w:t>
      </w:r>
      <w:r w:rsidR="00EF0B55" w:rsidRPr="001017DB">
        <w:rPr>
          <w:rFonts w:asciiTheme="majorBidi" w:hAnsiTheme="majorBidi" w:cstheme="majorBidi"/>
          <w:i/>
          <w:iCs/>
          <w:sz w:val="28"/>
          <w:szCs w:val="28"/>
        </w:rPr>
        <w:t xml:space="preserve"> баллов, каждая правильная строка </w:t>
      </w:r>
      <w:r w:rsidR="009032C2">
        <w:rPr>
          <w:rFonts w:asciiTheme="majorBidi" w:hAnsiTheme="majorBidi" w:cstheme="majorBidi"/>
          <w:i/>
          <w:iCs/>
          <w:sz w:val="28"/>
          <w:szCs w:val="28"/>
        </w:rPr>
        <w:t>оценивается в 1  балл)</w:t>
      </w:r>
      <w:bookmarkStart w:id="0" w:name="_GoBack"/>
      <w:bookmarkEnd w:id="0"/>
    </w:p>
    <w:p w:rsidR="00E10C3B" w:rsidRPr="00801257" w:rsidRDefault="001B57B2" w:rsidP="00EF0B55">
      <w:pPr>
        <w:bidi/>
        <w:ind w:left="360"/>
        <w:jc w:val="both"/>
        <w:rPr>
          <w:rFonts w:ascii="Calibri" w:eastAsia="Times New Roman" w:hAnsi="Calibri" w:cs="Simplified Arabic"/>
          <w:b/>
          <w:bCs/>
          <w:sz w:val="32"/>
          <w:szCs w:val="32"/>
        </w:rPr>
      </w:pPr>
      <w:r w:rsidRPr="00801257">
        <w:rPr>
          <w:rFonts w:ascii="Calibri" w:eastAsia="Times New Roman" w:hAnsi="Calibri" w:cs="Simplified Arabic" w:hint="cs"/>
          <w:b/>
          <w:bCs/>
          <w:sz w:val="32"/>
          <w:szCs w:val="32"/>
          <w:rtl/>
        </w:rPr>
        <w:lastRenderedPageBreak/>
        <w:t>الكِتَابُ جَدِيدٌ. البَيتُ كَبِيرٌ. الطَّالِبُ مُجْتَهِدٌ. الحَقِيبَةُ جَمِيلَةٌ. بَكْرٌ كَسْلاَنٌ. الكِتَابُ فِي المِحْفَظَةِ. الخَرِيطَةُ عَلَى الحَائِطِ. المِسْطَرَةُ صَغِيرَةٌ. الشَّجَرَةُ طَوِيلَةٌ. أَحْمَدُ قُرْبَ الأَسَدِ. المُدَرِّسُ فِي الغُرْفَةِ. الحِصَانُ فِي الحَدِيقَةِ. الوَلَدُ نَحِيفٌ.</w:t>
      </w:r>
    </w:p>
    <w:p w:rsidR="00EC2C34" w:rsidRPr="00EC2C34" w:rsidRDefault="00801257" w:rsidP="00EC2C34">
      <w:pPr>
        <w:rPr>
          <w:rFonts w:asciiTheme="majorBidi" w:hAnsiTheme="majorBidi" w:cstheme="majorBidi"/>
          <w:b/>
          <w:bCs/>
          <w:sz w:val="28"/>
          <w:szCs w:val="28"/>
          <w:lang w:bidi="ar-EG"/>
        </w:rPr>
      </w:pPr>
      <w:r>
        <w:rPr>
          <w:rFonts w:asciiTheme="majorBidi" w:hAnsiTheme="majorBidi" w:cstheme="majorBidi"/>
          <w:b/>
          <w:bCs/>
          <w:sz w:val="28"/>
          <w:szCs w:val="28"/>
          <w:lang w:bidi="ar-EG"/>
        </w:rPr>
        <w:t>6</w:t>
      </w:r>
      <w:r w:rsidR="00EC2C34" w:rsidRPr="00EC2C34">
        <w:rPr>
          <w:rFonts w:asciiTheme="majorBidi" w:hAnsiTheme="majorBidi" w:cstheme="majorBidi"/>
          <w:b/>
          <w:bCs/>
          <w:sz w:val="28"/>
          <w:szCs w:val="28"/>
          <w:lang w:bidi="ar-EG"/>
        </w:rPr>
        <w:t xml:space="preserve">. Переведите с </w:t>
      </w:r>
      <w:r w:rsidR="00EC2C34">
        <w:rPr>
          <w:rFonts w:asciiTheme="majorBidi" w:hAnsiTheme="majorBidi" w:cstheme="majorBidi"/>
          <w:b/>
          <w:bCs/>
          <w:sz w:val="28"/>
          <w:szCs w:val="28"/>
          <w:lang w:bidi="ar-EG"/>
        </w:rPr>
        <w:t>русского языка на арабский язык.</w:t>
      </w:r>
      <w:r w:rsidR="00EC2C34" w:rsidRPr="00EC2C34">
        <w:rPr>
          <w:rFonts w:asciiTheme="majorBidi" w:hAnsiTheme="majorBidi" w:cstheme="majorBidi"/>
          <w:sz w:val="28"/>
          <w:szCs w:val="28"/>
        </w:rPr>
        <w:t xml:space="preserve"> </w:t>
      </w:r>
      <w:r w:rsidR="00EC2C34" w:rsidRPr="00EF0B55">
        <w:rPr>
          <w:rFonts w:asciiTheme="majorBidi" w:hAnsiTheme="majorBidi" w:cstheme="majorBidi"/>
          <w:sz w:val="28"/>
          <w:szCs w:val="28"/>
        </w:rPr>
        <w:t xml:space="preserve">(Всего </w:t>
      </w:r>
      <w:r w:rsidR="00EC2C34">
        <w:rPr>
          <w:rFonts w:asciiTheme="majorBidi" w:hAnsiTheme="majorBidi" w:cstheme="majorBidi"/>
          <w:sz w:val="28"/>
          <w:szCs w:val="28"/>
        </w:rPr>
        <w:t>15</w:t>
      </w:r>
      <w:r w:rsidR="00EC2C34" w:rsidRPr="00EF0B55">
        <w:rPr>
          <w:rFonts w:asciiTheme="majorBidi" w:hAnsiTheme="majorBidi" w:cstheme="majorBidi"/>
          <w:sz w:val="28"/>
          <w:szCs w:val="28"/>
        </w:rPr>
        <w:t xml:space="preserve">  баллов)</w:t>
      </w:r>
    </w:p>
    <w:p w:rsidR="001E2850" w:rsidRPr="00732A24" w:rsidRDefault="00EC2C34" w:rsidP="00732A24">
      <w:pPr>
        <w:jc w:val="both"/>
        <w:rPr>
          <w:rFonts w:asciiTheme="majorBidi" w:hAnsiTheme="majorBidi" w:cstheme="majorBidi"/>
          <w:sz w:val="28"/>
          <w:szCs w:val="28"/>
          <w:lang w:bidi="ar-EG"/>
        </w:rPr>
      </w:pPr>
      <w:proofErr w:type="gramStart"/>
      <w:r w:rsidRPr="00EC2C34">
        <w:rPr>
          <w:rFonts w:asciiTheme="majorBidi" w:hAnsiTheme="majorBidi" w:cstheme="majorBidi"/>
          <w:sz w:val="28"/>
          <w:szCs w:val="28"/>
          <w:lang w:bidi="ar-EG"/>
        </w:rPr>
        <w:t xml:space="preserve">три слона, шесть петухов, девять птиц, восемь воробьев, семь кукушек, четыре павлина, одна ворона, два львенка, семь тигров, пять носорогов, три змеи, четыре страуса, шесть газелей, десять зайцев, семь уток. </w:t>
      </w:r>
      <w:proofErr w:type="gramEnd"/>
    </w:p>
    <w:p w:rsidR="00EC2C34" w:rsidRPr="00615825" w:rsidRDefault="00615825" w:rsidP="00615825">
      <w:pPr>
        <w:rPr>
          <w:rFonts w:asciiTheme="majorBidi" w:hAnsiTheme="majorBidi" w:cstheme="majorBidi"/>
          <w:b/>
          <w:bCs/>
          <w:sz w:val="28"/>
          <w:szCs w:val="28"/>
          <w:lang w:bidi="ar-EG"/>
        </w:rPr>
      </w:pPr>
      <w:r>
        <w:rPr>
          <w:rFonts w:asciiTheme="majorBidi" w:hAnsiTheme="majorBidi" w:cstheme="majorBidi"/>
          <w:b/>
          <w:bCs/>
          <w:sz w:val="28"/>
          <w:szCs w:val="28"/>
          <w:lang w:bidi="ar-EG"/>
        </w:rPr>
        <w:t>7</w:t>
      </w:r>
      <w:r w:rsidR="00EC2C34" w:rsidRPr="00615825">
        <w:rPr>
          <w:rFonts w:asciiTheme="majorBidi" w:hAnsiTheme="majorBidi" w:cstheme="majorBidi"/>
          <w:b/>
          <w:bCs/>
          <w:sz w:val="28"/>
          <w:szCs w:val="28"/>
          <w:lang w:bidi="ar-EG"/>
        </w:rPr>
        <w:t xml:space="preserve">. Переведите с </w:t>
      </w:r>
      <w:proofErr w:type="gramStart"/>
      <w:r w:rsidR="00EC2C34" w:rsidRPr="00615825">
        <w:rPr>
          <w:rFonts w:asciiTheme="majorBidi" w:hAnsiTheme="majorBidi" w:cstheme="majorBidi"/>
          <w:b/>
          <w:bCs/>
          <w:sz w:val="28"/>
          <w:szCs w:val="28"/>
          <w:lang w:bidi="ar-EG"/>
        </w:rPr>
        <w:t>арабского</w:t>
      </w:r>
      <w:proofErr w:type="gramEnd"/>
      <w:r w:rsidR="00EC2C34" w:rsidRPr="00615825">
        <w:rPr>
          <w:rFonts w:asciiTheme="majorBidi" w:hAnsiTheme="majorBidi" w:cstheme="majorBidi"/>
          <w:b/>
          <w:bCs/>
          <w:sz w:val="28"/>
          <w:szCs w:val="28"/>
          <w:lang w:bidi="ar-EG"/>
        </w:rPr>
        <w:t xml:space="preserve"> на русский язык.</w:t>
      </w:r>
      <w:r w:rsidR="00EC2C34" w:rsidRPr="00615825">
        <w:rPr>
          <w:rFonts w:asciiTheme="majorBidi" w:hAnsiTheme="majorBidi" w:cstheme="majorBidi"/>
          <w:sz w:val="28"/>
          <w:szCs w:val="28"/>
        </w:rPr>
        <w:t xml:space="preserve"> (Всего </w:t>
      </w:r>
      <w:r>
        <w:rPr>
          <w:rFonts w:asciiTheme="majorBidi" w:hAnsiTheme="majorBidi" w:cstheme="majorBidi"/>
          <w:sz w:val="28"/>
          <w:szCs w:val="28"/>
        </w:rPr>
        <w:t>7</w:t>
      </w:r>
      <w:r w:rsidR="00EC2C34" w:rsidRPr="00615825">
        <w:rPr>
          <w:rFonts w:asciiTheme="majorBidi" w:hAnsiTheme="majorBidi" w:cstheme="majorBidi"/>
          <w:sz w:val="28"/>
          <w:szCs w:val="28"/>
        </w:rPr>
        <w:t xml:space="preserve">  баллов)</w:t>
      </w:r>
    </w:p>
    <w:p w:rsidR="00EC2C34" w:rsidRPr="00615825" w:rsidRDefault="00EC2C34" w:rsidP="00EC2C34">
      <w:pPr>
        <w:jc w:val="center"/>
        <w:rPr>
          <w:rFonts w:ascii="Simplified Arabic" w:hAnsi="Simplified Arabic" w:cs="Simplified Arabic"/>
          <w:b/>
          <w:bCs/>
          <w:sz w:val="32"/>
          <w:szCs w:val="32"/>
          <w:rtl/>
        </w:rPr>
      </w:pPr>
      <w:r w:rsidRPr="00615825">
        <w:rPr>
          <w:rFonts w:ascii="Simplified Arabic" w:hAnsi="Simplified Arabic" w:cs="Simplified Arabic" w:hint="cs"/>
          <w:b/>
          <w:bCs/>
          <w:sz w:val="32"/>
          <w:szCs w:val="32"/>
          <w:rtl/>
        </w:rPr>
        <w:t>عَلَى المَائِدَةِ</w:t>
      </w:r>
    </w:p>
    <w:p w:rsidR="00EC2C34" w:rsidRPr="00615825" w:rsidRDefault="00EC2C34" w:rsidP="00EC2C34">
      <w:pPr>
        <w:bidi/>
        <w:jc w:val="both"/>
        <w:rPr>
          <w:rFonts w:ascii="Calibri" w:hAnsi="Calibri" w:cs="Simplified Arabic"/>
          <w:b/>
          <w:bCs/>
          <w:sz w:val="32"/>
          <w:szCs w:val="32"/>
        </w:rPr>
      </w:pPr>
      <w:r w:rsidRPr="00615825">
        <w:rPr>
          <w:rFonts w:ascii="Simplified Arabic" w:hAnsi="Simplified Arabic" w:cs="Simplified Arabic" w:hint="cs"/>
          <w:b/>
          <w:bCs/>
          <w:sz w:val="32"/>
          <w:szCs w:val="32"/>
          <w:rtl/>
        </w:rPr>
        <w:t xml:space="preserve">نَحْنُ الآنَ فِي مَطْعَمٍ. نَجْلِسُ إِلَى المَائِدَةِ الكَبِيرَةِ. عَلَى المَائِدَةِ أَطْبَاقٌ كَثِيرَةٌ وَفَنَاجِينُ صَغِيرَةٌ وَملاَّحَةٌ وَسُكَّرِيَّةٌ ومَلاَعِقُ وَشَوْكَاتٌ وَسَكَاكِينُ بِجَانِبِ الأَطْبَاقِ. لِكُلِّ شَخْصٍ ثَلاَثَةُ أَطْبَاقٍ: الطَّبَقُ الأَوَّلُ هُوَ لِشُرْبَةٍ، الطَّبَقُ الثَّانِي لِسَلاَطَةٍ وَالطَّبَقُ الثَّالِثُ لِحَلاَوِيَّاتٍ. لِكُلِّ شَخْصٍ ثَلاَثَةُ مَلاَعِقَ: المِلْعَقَةُ الأُولَى لِشُرْبَةٍ، المِلْعَقَةُ الثَّانِيَّةُ لِلأُرْزِ وَالمِلْعَقَةُ الثَّالِثَةُ لِسُكَّرٍ. لِكُلِّ شَخْصٍ شَوْكَتَانِ: الشَّوْكَةُ الأُولَى لِسَلاَطَةٍ وَالشَّوْكَةُ الثَّانِيَّةُ لِحَلاَوِيَّاتٍ، وَسِكِّينَانِ: السِّكِّينُ الأَوَّلُ لِلَحْمٍ وَالسِّكِّينُ الثّانِي لِفَوَاكِهِ وخَضْرَوَاتٍ. أَذْهَبُ إِلَى هَذَا المَطْعَمِ دَائِمًا لأِنَّ الأُكْلَةَ فِيهِ لَذِيذَةٌ جِدًّا.  </w:t>
      </w:r>
    </w:p>
    <w:p w:rsidR="00EC2C34" w:rsidRPr="00EC2C34" w:rsidRDefault="00EC2C34" w:rsidP="00EC2C34">
      <w:pPr>
        <w:jc w:val="both"/>
        <w:rPr>
          <w:rFonts w:asciiTheme="majorBidi" w:hAnsiTheme="majorBidi" w:cstheme="majorBidi"/>
          <w:b/>
          <w:bCs/>
          <w:sz w:val="28"/>
          <w:szCs w:val="28"/>
        </w:rPr>
      </w:pPr>
      <w:r w:rsidRPr="00EC2C34">
        <w:rPr>
          <w:rFonts w:asciiTheme="majorBidi" w:hAnsiTheme="majorBidi" w:cstheme="majorBidi"/>
          <w:b/>
          <w:bCs/>
          <w:sz w:val="28"/>
          <w:szCs w:val="28"/>
        </w:rPr>
        <w:t>8. Соотнесите диалог с переводом</w:t>
      </w:r>
      <w:r>
        <w:rPr>
          <w:rFonts w:asciiTheme="majorBidi" w:hAnsiTheme="majorBidi" w:cstheme="majorBidi"/>
          <w:b/>
          <w:bCs/>
          <w:sz w:val="28"/>
          <w:szCs w:val="28"/>
        </w:rPr>
        <w:t>.</w:t>
      </w:r>
      <w:r w:rsidRPr="00EC2C34">
        <w:rPr>
          <w:rFonts w:asciiTheme="majorBidi" w:hAnsiTheme="majorBidi" w:cstheme="majorBidi"/>
          <w:sz w:val="28"/>
          <w:szCs w:val="28"/>
        </w:rPr>
        <w:t xml:space="preserve"> </w:t>
      </w:r>
      <w:r w:rsidRPr="00EF0B55">
        <w:rPr>
          <w:rFonts w:asciiTheme="majorBidi" w:hAnsiTheme="majorBidi" w:cstheme="majorBidi"/>
          <w:sz w:val="28"/>
          <w:szCs w:val="28"/>
        </w:rPr>
        <w:t xml:space="preserve">(Всего </w:t>
      </w:r>
      <w:r>
        <w:rPr>
          <w:rFonts w:asciiTheme="majorBidi" w:hAnsiTheme="majorBidi" w:cstheme="majorBidi"/>
          <w:sz w:val="28"/>
          <w:szCs w:val="28"/>
        </w:rPr>
        <w:t>10</w:t>
      </w:r>
      <w:r w:rsidRPr="00EF0B55">
        <w:rPr>
          <w:rFonts w:asciiTheme="majorBidi" w:hAnsiTheme="majorBidi" w:cstheme="majorBidi"/>
          <w:sz w:val="28"/>
          <w:szCs w:val="28"/>
        </w:rPr>
        <w:t xml:space="preserve">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C2C34" w:rsidRPr="00FA1BCB" w:rsidTr="00722E5E">
        <w:tc>
          <w:tcPr>
            <w:tcW w:w="4785" w:type="dxa"/>
          </w:tcPr>
          <w:p w:rsidR="00EC2C34" w:rsidRPr="00EC2C34" w:rsidRDefault="00EC2C34" w:rsidP="00722E5E">
            <w:pPr>
              <w:jc w:val="center"/>
              <w:rPr>
                <w:rFonts w:asciiTheme="majorBidi" w:hAnsiTheme="majorBidi" w:cstheme="majorBidi"/>
                <w:b/>
                <w:bCs/>
                <w:sz w:val="28"/>
                <w:szCs w:val="28"/>
                <w:rtl/>
              </w:rPr>
            </w:pPr>
            <w:r w:rsidRPr="00EC2C34">
              <w:rPr>
                <w:rFonts w:asciiTheme="majorBidi" w:hAnsiTheme="majorBidi" w:cstheme="majorBidi"/>
                <w:b/>
                <w:bCs/>
                <w:sz w:val="28"/>
                <w:szCs w:val="28"/>
                <w:lang w:bidi="ar-EG"/>
              </w:rPr>
              <w:t>Перевод</w:t>
            </w:r>
          </w:p>
        </w:tc>
        <w:tc>
          <w:tcPr>
            <w:tcW w:w="4786" w:type="dxa"/>
          </w:tcPr>
          <w:p w:rsidR="00EC2C34" w:rsidRPr="00EC2C34" w:rsidRDefault="00EC2C34" w:rsidP="00722E5E">
            <w:pPr>
              <w:jc w:val="center"/>
              <w:rPr>
                <w:rFonts w:asciiTheme="majorBidi" w:hAnsiTheme="majorBidi" w:cstheme="majorBidi"/>
                <w:sz w:val="32"/>
                <w:szCs w:val="32"/>
                <w:lang w:bidi="ar-EG"/>
              </w:rPr>
            </w:pPr>
            <w:r w:rsidRPr="00EC2C34">
              <w:rPr>
                <w:rFonts w:asciiTheme="majorBidi" w:hAnsiTheme="majorBidi" w:cstheme="majorBidi"/>
                <w:b/>
                <w:bCs/>
                <w:sz w:val="32"/>
                <w:szCs w:val="32"/>
                <w:rtl/>
              </w:rPr>
              <w:t>الحِوَارُ</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Дайте мне рыбу с картофелем.</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هَلْ عِنْدَكُمْ دَجَاجٌ؟</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Что вы будете пить после еды?</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لاَ، عِنْدَنَا سَمَكٌ.</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У вас есть курица?</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أَعْطِنِي سَمَكًا بِبَطَاطِسَ.</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Я выпью стакан сока.</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تَفَضَّلْ، هَذَا هُوَ السَّمَكُ وَالبَطَاطِسُ.</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Нет, у нас есть рыба.</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مَاذَا تَشْرَبُ بَعْدَ الأَكْلِ؟</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Я хочу апельсиновый сок.</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أَشْرَبُ كُوبَ العَصِيرِ.</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lastRenderedPageBreak/>
              <w:t>Пожалуйста. Вот рыба и картофель.</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أَيُّ عَصِيرٍ تُرِيدُ؟</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Большое спасибо. До свидания.</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أُرِيدُ عَصِيرَ البُرْتُقَالِ.</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Какой сок вы хотите?</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تَفَضَّلْ، هَذَا هُوَ العَصِيرُ.</w:t>
            </w:r>
          </w:p>
        </w:tc>
      </w:tr>
      <w:tr w:rsidR="00EC2C34" w:rsidRPr="00FA1BCB" w:rsidTr="00722E5E">
        <w:tc>
          <w:tcPr>
            <w:tcW w:w="4785" w:type="dxa"/>
          </w:tcPr>
          <w:p w:rsidR="00EC2C34" w:rsidRPr="00EC2C34" w:rsidRDefault="00EC2C34" w:rsidP="00722E5E">
            <w:pPr>
              <w:tabs>
                <w:tab w:val="left" w:pos="630"/>
                <w:tab w:val="left" w:pos="4380"/>
                <w:tab w:val="right" w:pos="9638"/>
              </w:tabs>
              <w:jc w:val="both"/>
              <w:rPr>
                <w:rFonts w:asciiTheme="majorBidi" w:hAnsiTheme="majorBidi" w:cstheme="majorBidi"/>
                <w:sz w:val="28"/>
                <w:szCs w:val="28"/>
              </w:rPr>
            </w:pPr>
            <w:r w:rsidRPr="00EC2C34">
              <w:rPr>
                <w:rFonts w:asciiTheme="majorBidi" w:hAnsiTheme="majorBidi" w:cstheme="majorBidi"/>
                <w:sz w:val="28"/>
                <w:szCs w:val="28"/>
              </w:rPr>
              <w:t>Пожалуйста. Вот сок.</w:t>
            </w:r>
          </w:p>
        </w:tc>
        <w:tc>
          <w:tcPr>
            <w:tcW w:w="4786" w:type="dxa"/>
          </w:tcPr>
          <w:p w:rsidR="00EC2C34" w:rsidRPr="00EC2C34" w:rsidRDefault="00EC2C34" w:rsidP="00722E5E">
            <w:pPr>
              <w:tabs>
                <w:tab w:val="left" w:pos="630"/>
                <w:tab w:val="left" w:pos="4380"/>
                <w:tab w:val="right" w:pos="9638"/>
              </w:tabs>
              <w:bidi/>
              <w:jc w:val="both"/>
              <w:rPr>
                <w:rFonts w:asciiTheme="majorBidi" w:hAnsiTheme="majorBidi" w:cstheme="majorBidi"/>
                <w:b/>
                <w:bCs/>
                <w:sz w:val="32"/>
                <w:szCs w:val="32"/>
              </w:rPr>
            </w:pPr>
            <w:r w:rsidRPr="00EC2C34">
              <w:rPr>
                <w:rFonts w:asciiTheme="majorBidi" w:hAnsiTheme="majorBidi" w:cstheme="majorBidi"/>
                <w:b/>
                <w:bCs/>
                <w:sz w:val="32"/>
                <w:szCs w:val="32"/>
                <w:rtl/>
              </w:rPr>
              <w:t>شُكْرًا جَزِيلاً، مَعَ السَّلاَمَةِ.</w:t>
            </w:r>
          </w:p>
        </w:tc>
      </w:tr>
    </w:tbl>
    <w:p w:rsidR="00B275B0" w:rsidRDefault="00B275B0"/>
    <w:p w:rsidR="00615825" w:rsidRPr="00FB468B" w:rsidRDefault="004A7D82" w:rsidP="00FB468B">
      <w:pPr>
        <w:tabs>
          <w:tab w:val="left" w:pos="6390"/>
          <w:tab w:val="left" w:pos="7455"/>
        </w:tabs>
        <w:jc w:val="center"/>
        <w:rPr>
          <w:rFonts w:asciiTheme="majorBidi" w:hAnsiTheme="majorBidi" w:cstheme="majorBidi"/>
          <w:b/>
          <w:bCs/>
          <w:sz w:val="28"/>
          <w:szCs w:val="28"/>
        </w:rPr>
      </w:pPr>
      <w:r w:rsidRPr="00280B39">
        <w:rPr>
          <w:rFonts w:asciiTheme="majorBidi" w:hAnsiTheme="majorBidi" w:cstheme="majorBidi"/>
          <w:b/>
          <w:bCs/>
          <w:sz w:val="28"/>
          <w:szCs w:val="28"/>
        </w:rPr>
        <w:t>Желаем успехов</w:t>
      </w:r>
      <w:r>
        <w:rPr>
          <w:rFonts w:asciiTheme="majorBidi" w:hAnsiTheme="majorBidi" w:cstheme="majorBidi"/>
          <w:b/>
          <w:bCs/>
          <w:sz w:val="28"/>
          <w:szCs w:val="28"/>
        </w:rPr>
        <w:t xml:space="preserve"> и удачи </w:t>
      </w:r>
      <w:r w:rsidRPr="00280B39">
        <w:rPr>
          <w:rFonts w:asciiTheme="majorBidi" w:hAnsiTheme="majorBidi" w:cstheme="majorBidi"/>
          <w:b/>
          <w:bCs/>
          <w:sz w:val="28"/>
          <w:szCs w:val="28"/>
        </w:rPr>
        <w:t xml:space="preserve"> в изучении арабского языка!</w:t>
      </w:r>
    </w:p>
    <w:sectPr w:rsidR="00615825" w:rsidRPr="00FB468B" w:rsidSect="001D6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902AD"/>
    <w:multiLevelType w:val="hybridMultilevel"/>
    <w:tmpl w:val="FA7E6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A656B3"/>
    <w:multiLevelType w:val="hybridMultilevel"/>
    <w:tmpl w:val="B0AA081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524E87"/>
    <w:multiLevelType w:val="hybridMultilevel"/>
    <w:tmpl w:val="7EAAD90C"/>
    <w:lvl w:ilvl="0" w:tplc="BA26EE8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C003A8A"/>
    <w:multiLevelType w:val="hybridMultilevel"/>
    <w:tmpl w:val="8626E340"/>
    <w:lvl w:ilvl="0" w:tplc="3CE804B2">
      <w:start w:val="5"/>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133EF"/>
    <w:multiLevelType w:val="hybridMultilevel"/>
    <w:tmpl w:val="CC44F65A"/>
    <w:lvl w:ilvl="0" w:tplc="D8F4B290">
      <w:start w:val="3"/>
      <w:numFmt w:val="decimal"/>
      <w:lvlText w:val="%1."/>
      <w:lvlJc w:val="left"/>
      <w:pPr>
        <w:ind w:left="1080" w:hanging="360"/>
      </w:pPr>
      <w:rPr>
        <w:rFonts w:eastAsiaTheme="minorEastAsia"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3B85F9D"/>
    <w:multiLevelType w:val="hybridMultilevel"/>
    <w:tmpl w:val="CB2857F4"/>
    <w:lvl w:ilvl="0" w:tplc="AA88A3E2">
      <w:start w:val="1"/>
      <w:numFmt w:val="decimal"/>
      <w:lvlText w:val="%1."/>
      <w:lvlJc w:val="left"/>
      <w:pPr>
        <w:ind w:left="786" w:hanging="360"/>
      </w:pPr>
      <w:rPr>
        <w:rFonts w:ascii="Times New Roman" w:hAnsi="Times New Roman" w:cs="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836E08"/>
    <w:multiLevelType w:val="hybridMultilevel"/>
    <w:tmpl w:val="F0CC72D2"/>
    <w:lvl w:ilvl="0" w:tplc="F2ECCADC">
      <w:start w:val="4"/>
      <w:numFmt w:val="decimal"/>
      <w:lvlText w:val="%1."/>
      <w:lvlJc w:val="left"/>
      <w:pPr>
        <w:ind w:left="1146" w:hanging="360"/>
      </w:pPr>
      <w:rPr>
        <w:rFonts w:ascii="Times New Roman" w:hAnsi="Times New Roman" w:cs="Times New Roman" w:hint="default"/>
        <w:b/>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44F3719B"/>
    <w:multiLevelType w:val="hybridMultilevel"/>
    <w:tmpl w:val="58E6F3FC"/>
    <w:lvl w:ilvl="0" w:tplc="C5D2ABC8">
      <w:start w:val="1"/>
      <w:numFmt w:val="decimal"/>
      <w:lvlText w:val="%1."/>
      <w:lvlJc w:val="left"/>
      <w:pPr>
        <w:ind w:left="720" w:hanging="360"/>
      </w:pPr>
      <w:rPr>
        <w:rFonts w:hint="default"/>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6E21A4"/>
    <w:multiLevelType w:val="hybridMultilevel"/>
    <w:tmpl w:val="45960C90"/>
    <w:lvl w:ilvl="0" w:tplc="DC322BC4">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6C956408"/>
    <w:multiLevelType w:val="hybridMultilevel"/>
    <w:tmpl w:val="3190EC7E"/>
    <w:lvl w:ilvl="0" w:tplc="F8509D62">
      <w:start w:val="1"/>
      <w:numFmt w:val="decimal"/>
      <w:lvlText w:val="%1."/>
      <w:lvlJc w:val="left"/>
      <w:pPr>
        <w:ind w:left="720" w:hanging="360"/>
      </w:pPr>
      <w:rPr>
        <w:rFonts w:eastAsiaTheme="minorEastAsi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AF7A43"/>
    <w:multiLevelType w:val="hybridMultilevel"/>
    <w:tmpl w:val="B39601DE"/>
    <w:lvl w:ilvl="0" w:tplc="8EC496B2">
      <w:start w:val="5"/>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10"/>
  </w:num>
  <w:num w:numId="5">
    <w:abstractNumId w:val="3"/>
  </w:num>
  <w:num w:numId="6">
    <w:abstractNumId w:val="7"/>
  </w:num>
  <w:num w:numId="7">
    <w:abstractNumId w:val="1"/>
  </w:num>
  <w:num w:numId="8">
    <w:abstractNumId w:val="0"/>
  </w:num>
  <w:num w:numId="9">
    <w:abstractNumId w:val="9"/>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F2CA5"/>
    <w:rsid w:val="000847D9"/>
    <w:rsid w:val="000D57B2"/>
    <w:rsid w:val="000F3B9E"/>
    <w:rsid w:val="001216AB"/>
    <w:rsid w:val="00181DE9"/>
    <w:rsid w:val="001A1B7D"/>
    <w:rsid w:val="001B57B2"/>
    <w:rsid w:val="001D6E50"/>
    <w:rsid w:val="001E2850"/>
    <w:rsid w:val="001F2CA5"/>
    <w:rsid w:val="002822B3"/>
    <w:rsid w:val="0034687B"/>
    <w:rsid w:val="003F3CF2"/>
    <w:rsid w:val="00452A37"/>
    <w:rsid w:val="004A7D82"/>
    <w:rsid w:val="0053455B"/>
    <w:rsid w:val="005436D0"/>
    <w:rsid w:val="005459BA"/>
    <w:rsid w:val="005B1F1F"/>
    <w:rsid w:val="005D5631"/>
    <w:rsid w:val="00615825"/>
    <w:rsid w:val="006232BD"/>
    <w:rsid w:val="006F242A"/>
    <w:rsid w:val="00732A24"/>
    <w:rsid w:val="007A282D"/>
    <w:rsid w:val="00801257"/>
    <w:rsid w:val="008D1801"/>
    <w:rsid w:val="008E6CB9"/>
    <w:rsid w:val="009032C2"/>
    <w:rsid w:val="00A053B4"/>
    <w:rsid w:val="00A73DFB"/>
    <w:rsid w:val="00B17C0D"/>
    <w:rsid w:val="00B275B0"/>
    <w:rsid w:val="00B63CAD"/>
    <w:rsid w:val="00BD726A"/>
    <w:rsid w:val="00BE30FA"/>
    <w:rsid w:val="00C67614"/>
    <w:rsid w:val="00CB64AA"/>
    <w:rsid w:val="00CE05E8"/>
    <w:rsid w:val="00D14E5C"/>
    <w:rsid w:val="00D86DB9"/>
    <w:rsid w:val="00D903C0"/>
    <w:rsid w:val="00E10C3B"/>
    <w:rsid w:val="00E50662"/>
    <w:rsid w:val="00E64743"/>
    <w:rsid w:val="00EA2FDC"/>
    <w:rsid w:val="00EC2C34"/>
    <w:rsid w:val="00EF0B55"/>
    <w:rsid w:val="00F47FA6"/>
    <w:rsid w:val="00FA1BF6"/>
    <w:rsid w:val="00FB3944"/>
    <w:rsid w:val="00FB468B"/>
    <w:rsid w:val="00FF52E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8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B57B2"/>
    <w:pPr>
      <w:ind w:left="720"/>
      <w:contextualSpacing/>
    </w:pPr>
    <w:rPr>
      <w:rFonts w:ascii="Calibri" w:eastAsia="Times New Roman" w:hAnsi="Calibri" w:cs="Arial"/>
      <w:lang w:eastAsia="en-US"/>
    </w:rPr>
  </w:style>
  <w:style w:type="paragraph" w:styleId="a3">
    <w:name w:val="List Paragraph"/>
    <w:basedOn w:val="a"/>
    <w:uiPriority w:val="34"/>
    <w:qFormat/>
    <w:rsid w:val="00E10C3B"/>
    <w:pPr>
      <w:ind w:left="720"/>
      <w:contextualSpacing/>
    </w:pPr>
  </w:style>
  <w:style w:type="paragraph" w:styleId="a4">
    <w:name w:val="Balloon Text"/>
    <w:basedOn w:val="a"/>
    <w:link w:val="a5"/>
    <w:uiPriority w:val="99"/>
    <w:semiHidden/>
    <w:unhideWhenUsed/>
    <w:rsid w:val="00CE05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05E8"/>
    <w:rPr>
      <w:rFonts w:ascii="Tahoma" w:hAnsi="Tahoma" w:cs="Tahoma"/>
      <w:sz w:val="16"/>
      <w:szCs w:val="16"/>
    </w:rPr>
  </w:style>
  <w:style w:type="table" w:styleId="a6">
    <w:name w:val="Table Grid"/>
    <w:basedOn w:val="a1"/>
    <w:uiPriority w:val="39"/>
    <w:rsid w:val="008D180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9DF45-7325-4BA5-8F67-CCB01B9A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440</Words>
  <Characters>2509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Munira2</cp:lastModifiedBy>
  <cp:revision>42</cp:revision>
  <dcterms:created xsi:type="dcterms:W3CDTF">2013-09-20T19:45:00Z</dcterms:created>
  <dcterms:modified xsi:type="dcterms:W3CDTF">2018-10-15T10:34:00Z</dcterms:modified>
</cp:coreProperties>
</file>